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78F" w14:textId="54A3FD1F" w:rsidR="00DB4E0B" w:rsidRPr="00701F26" w:rsidRDefault="00634DAA" w:rsidP="000513E8">
      <w:pPr>
        <w:pStyle w:val="NoSpacing"/>
        <w:rPr>
          <w:sz w:val="36"/>
          <w:szCs w:val="3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32742A" wp14:editId="7318A3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5600" cy="2257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4EA4">
        <w:rPr>
          <w:sz w:val="48"/>
          <w:szCs w:val="48"/>
        </w:rPr>
        <w:t xml:space="preserve">        </w:t>
      </w:r>
    </w:p>
    <w:p w14:paraId="522D43F3" w14:textId="5B7F605E" w:rsidR="00EA60E3" w:rsidRDefault="00634DAA" w:rsidP="00634DA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432767">
        <w:rPr>
          <w:b/>
          <w:bCs/>
          <w:sz w:val="32"/>
          <w:szCs w:val="32"/>
        </w:rPr>
        <w:t xml:space="preserve">   </w:t>
      </w:r>
      <w:r w:rsidR="00436F8D">
        <w:rPr>
          <w:b/>
          <w:bCs/>
          <w:sz w:val="32"/>
          <w:szCs w:val="32"/>
        </w:rPr>
        <w:t>FIRST SUNDAY OF ADVENT B</w:t>
      </w:r>
    </w:p>
    <w:p w14:paraId="412D6BF6" w14:textId="282CA273" w:rsidR="00D06CED" w:rsidRPr="00005D27" w:rsidRDefault="00436F8D" w:rsidP="007830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29, 2020</w:t>
      </w:r>
    </w:p>
    <w:p w14:paraId="41D8BA57" w14:textId="77777777" w:rsidR="00EA60E3" w:rsidRPr="00106569" w:rsidRDefault="00EA60E3" w:rsidP="00A62C6D">
      <w:pPr>
        <w:pStyle w:val="NoSpacing"/>
        <w:jc w:val="center"/>
        <w:rPr>
          <w:sz w:val="8"/>
        </w:rPr>
      </w:pPr>
    </w:p>
    <w:p w14:paraId="41039DB9" w14:textId="3306603E" w:rsidR="00CB1817" w:rsidRDefault="00436F8D" w:rsidP="00D06CED">
      <w:pPr>
        <w:shd w:val="clear" w:color="auto" w:fill="FFFFFF"/>
        <w:spacing w:after="120" w:line="240" w:lineRule="auto"/>
        <w:jc w:val="center"/>
        <w:rPr>
          <w:sz w:val="16"/>
          <w:szCs w:val="16"/>
        </w:rPr>
      </w:pPr>
      <w:hyperlink r:id="rId6" w:tgtFrame="_blank" w:history="1">
        <w:r w:rsidR="00733266" w:rsidRPr="00436F8D">
          <w:rPr>
            <w:rStyle w:val="Hyperlink"/>
            <w:sz w:val="24"/>
            <w:szCs w:val="24"/>
            <w:shd w:val="clear" w:color="auto" w:fill="FFFFFF"/>
          </w:rPr>
          <w:t xml:space="preserve">Reading I: </w:t>
        </w:r>
        <w:r w:rsidRPr="00436F8D">
          <w:rPr>
            <w:rStyle w:val="Hyperlink"/>
            <w:sz w:val="24"/>
            <w:szCs w:val="24"/>
            <w:shd w:val="clear" w:color="auto" w:fill="FFFFFF"/>
          </w:rPr>
          <w:t>Isaiah 63:16b-17; 64:1, 3b-8</w:t>
        </w:r>
        <w:r w:rsidR="00733266" w:rsidRPr="00436F8D">
          <w:rPr>
            <w:rStyle w:val="Hyperlink"/>
            <w:sz w:val="24"/>
            <w:szCs w:val="24"/>
          </w:rPr>
          <w:br/>
        </w:r>
      </w:hyperlink>
      <w:hyperlink r:id="rId7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Responsorial Psalm: </w:t>
        </w:r>
        <w:r>
          <w:rPr>
            <w:color w:val="0645AD"/>
            <w:sz w:val="24"/>
            <w:szCs w:val="24"/>
            <w:u w:val="single"/>
            <w:shd w:val="clear" w:color="auto" w:fill="FFFFFF"/>
          </w:rPr>
          <w:t>80:1ac, 2b, 14-15, 17-18</w:t>
        </w:r>
      </w:hyperlink>
      <w:r w:rsidR="00733266" w:rsidRPr="00733266">
        <w:rPr>
          <w:color w:val="0645AD"/>
          <w:sz w:val="24"/>
          <w:szCs w:val="24"/>
        </w:rPr>
        <w:br/>
      </w:r>
      <w:hyperlink r:id="rId8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Reading II: 1 </w:t>
        </w:r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>C</w:t>
        </w:r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>orinthians 1</w:t>
        </w:r>
        <w:r>
          <w:rPr>
            <w:color w:val="0645AD"/>
            <w:sz w:val="24"/>
            <w:szCs w:val="24"/>
            <w:u w:val="single"/>
            <w:shd w:val="clear" w:color="auto" w:fill="FFFFFF"/>
          </w:rPr>
          <w:t>:3-9</w:t>
        </w:r>
      </w:hyperlink>
      <w:r w:rsidR="00733266" w:rsidRPr="00733266">
        <w:rPr>
          <w:color w:val="0645AD"/>
          <w:sz w:val="24"/>
          <w:szCs w:val="24"/>
        </w:rPr>
        <w:br/>
      </w:r>
      <w:hyperlink r:id="rId9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Gospel: </w:t>
        </w:r>
        <w:r>
          <w:rPr>
            <w:color w:val="0645AD"/>
            <w:sz w:val="24"/>
            <w:szCs w:val="24"/>
            <w:u w:val="single"/>
            <w:shd w:val="clear" w:color="auto" w:fill="FFFFFF"/>
          </w:rPr>
          <w:t>Mark 13:33-37</w:t>
        </w:r>
      </w:hyperlink>
      <w:r w:rsidR="00D70D9F" w:rsidRPr="00733266">
        <w:rPr>
          <w:color w:val="0645AD"/>
          <w:sz w:val="24"/>
          <w:szCs w:val="24"/>
        </w:rPr>
        <w:br/>
      </w:r>
    </w:p>
    <w:p w14:paraId="1C8821B0" w14:textId="77777777" w:rsidR="00436F8D" w:rsidRDefault="00436F8D" w:rsidP="00801C62">
      <w:pPr>
        <w:pStyle w:val="NoSpacing"/>
        <w:rPr>
          <w:rFonts w:cstheme="minorHAnsi"/>
          <w:i/>
          <w:iCs/>
          <w:sz w:val="20"/>
          <w:szCs w:val="20"/>
          <w:shd w:val="clear" w:color="auto" w:fill="FFFFFF"/>
        </w:rPr>
      </w:pPr>
      <w:bookmarkStart w:id="0" w:name="_Hlk40097889"/>
    </w:p>
    <w:p w14:paraId="4F8CD412" w14:textId="77777777" w:rsidR="00436F8D" w:rsidRDefault="00436F8D" w:rsidP="00801C62">
      <w:pPr>
        <w:pStyle w:val="NoSpacing"/>
        <w:rPr>
          <w:rFonts w:cstheme="minorHAnsi"/>
          <w:i/>
          <w:iCs/>
          <w:sz w:val="20"/>
          <w:szCs w:val="20"/>
          <w:shd w:val="clear" w:color="auto" w:fill="FFFFFF"/>
        </w:rPr>
      </w:pPr>
    </w:p>
    <w:p w14:paraId="58C7E919" w14:textId="77777777" w:rsidR="00436F8D" w:rsidRDefault="00436F8D" w:rsidP="00801C62">
      <w:pPr>
        <w:pStyle w:val="NoSpacing"/>
        <w:rPr>
          <w:rFonts w:cstheme="minorHAnsi"/>
          <w:i/>
          <w:iCs/>
          <w:sz w:val="20"/>
          <w:szCs w:val="20"/>
          <w:shd w:val="clear" w:color="auto" w:fill="FFFFFF"/>
        </w:rPr>
      </w:pPr>
    </w:p>
    <w:p w14:paraId="0C8B3856" w14:textId="77777777" w:rsidR="00436F8D" w:rsidRDefault="00436F8D" w:rsidP="00801C62">
      <w:pPr>
        <w:pStyle w:val="NoSpacing"/>
        <w:rPr>
          <w:rFonts w:cstheme="minorHAnsi"/>
          <w:i/>
          <w:iCs/>
          <w:sz w:val="20"/>
          <w:szCs w:val="20"/>
          <w:shd w:val="clear" w:color="auto" w:fill="FFFFFF"/>
        </w:rPr>
      </w:pPr>
    </w:p>
    <w:bookmarkEnd w:id="0"/>
    <w:p w14:paraId="3D3707B9" w14:textId="77777777" w:rsidR="00801C62" w:rsidRDefault="00801C62" w:rsidP="00D414FA">
      <w:pPr>
        <w:pStyle w:val="NoSpacing"/>
        <w:rPr>
          <w:sz w:val="28"/>
          <w:szCs w:val="28"/>
        </w:rPr>
      </w:pPr>
    </w:p>
    <w:p w14:paraId="1272E263" w14:textId="77777777" w:rsidR="00634DAA" w:rsidRPr="0052367E" w:rsidRDefault="00634DAA" w:rsidP="00D414FA">
      <w:pPr>
        <w:pStyle w:val="NoSpacing"/>
        <w:rPr>
          <w:sz w:val="24"/>
          <w:szCs w:val="24"/>
        </w:rPr>
      </w:pPr>
    </w:p>
    <w:p w14:paraId="08338EA2" w14:textId="29934961" w:rsidR="00BB69ED" w:rsidRPr="0080010D" w:rsidRDefault="00BB69ED" w:rsidP="00D414FA">
      <w:pPr>
        <w:pStyle w:val="NoSpacing"/>
        <w:rPr>
          <w:sz w:val="28"/>
          <w:szCs w:val="28"/>
        </w:rPr>
      </w:pPr>
      <w:r w:rsidRPr="0080010D">
        <w:rPr>
          <w:sz w:val="28"/>
          <w:szCs w:val="28"/>
        </w:rPr>
        <w:t>REFLECTION QUESTIONS</w:t>
      </w:r>
    </w:p>
    <w:p w14:paraId="1903D178" w14:textId="77777777" w:rsidR="00BB69ED" w:rsidRPr="00C959D2" w:rsidRDefault="00BB69ED" w:rsidP="00D414FA">
      <w:pPr>
        <w:pStyle w:val="NoSpacing"/>
        <w:rPr>
          <w:sz w:val="8"/>
          <w:szCs w:val="16"/>
        </w:rPr>
      </w:pPr>
    </w:p>
    <w:p w14:paraId="35A392F3" w14:textId="1ABB2F72" w:rsidR="009F3183" w:rsidRPr="009F3183" w:rsidRDefault="0052367E" w:rsidP="009F3183">
      <w:pPr>
        <w:pStyle w:val="NoSpacing"/>
        <w:rPr>
          <w:sz w:val="28"/>
          <w:szCs w:val="28"/>
          <w:shd w:val="clear" w:color="auto" w:fill="FFFFFF"/>
        </w:rPr>
      </w:pPr>
      <w:hyperlink r:id="rId10" w:tgtFrame="_blank" w:history="1">
        <w:r w:rsidR="00436F8D" w:rsidRPr="00436F8D">
          <w:rPr>
            <w:shd w:val="clear" w:color="auto" w:fill="FFFFFF"/>
          </w:rPr>
          <w:t>Reading I: Isaiah 63:16b-17; 64:1, 3b-8</w:t>
        </w:r>
      </w:hyperlink>
      <w:r w:rsidR="00436F8D">
        <w:rPr>
          <w:shd w:val="clear" w:color="auto" w:fill="FFFFFF"/>
        </w:rPr>
        <w:t xml:space="preserve">  (God Our Redeemer Comes to Save Us)</w:t>
      </w:r>
      <w:r w:rsidR="00733266" w:rsidRPr="00733266">
        <w:rPr>
          <w:sz w:val="24"/>
          <w:szCs w:val="24"/>
        </w:rPr>
        <w:br/>
      </w:r>
      <w:r w:rsidR="009F3183" w:rsidRPr="009F3183">
        <w:rPr>
          <w:sz w:val="28"/>
          <w:szCs w:val="28"/>
        </w:rPr>
        <w:t>What can you do during Advent to make yourself more aware of God’s presence in your life?</w:t>
      </w:r>
    </w:p>
    <w:p w14:paraId="399B73C7" w14:textId="77777777" w:rsidR="007830E2" w:rsidRPr="006B20EF" w:rsidRDefault="007830E2" w:rsidP="007830E2">
      <w:pPr>
        <w:pStyle w:val="NoSpacing"/>
        <w:rPr>
          <w:sz w:val="20"/>
          <w:szCs w:val="20"/>
        </w:rPr>
      </w:pPr>
    </w:p>
    <w:p w14:paraId="4F2E5B5F" w14:textId="64C6CF0C" w:rsidR="00733266" w:rsidRPr="00733266" w:rsidRDefault="0052367E" w:rsidP="007830E2">
      <w:pPr>
        <w:pStyle w:val="NoSpacing"/>
      </w:pPr>
      <w:hyperlink r:id="rId11" w:tgtFrame="_blank" w:history="1">
        <w:r w:rsidR="00733266" w:rsidRPr="00733266">
          <w:rPr>
            <w:shd w:val="clear" w:color="auto" w:fill="FFFFFF"/>
          </w:rPr>
          <w:t>Reading II:</w:t>
        </w:r>
        <w:r w:rsidR="00436F8D" w:rsidRPr="00733266">
          <w:rPr>
            <w:shd w:val="clear" w:color="auto" w:fill="FFFFFF"/>
          </w:rPr>
          <w:t xml:space="preserve"> </w:t>
        </w:r>
        <w:r w:rsidR="00733266" w:rsidRPr="00733266">
          <w:rPr>
            <w:shd w:val="clear" w:color="auto" w:fill="FFFFFF"/>
          </w:rPr>
          <w:t>1 Corinthians</w:t>
        </w:r>
        <w:r w:rsidR="00436F8D">
          <w:rPr>
            <w:shd w:val="clear" w:color="auto" w:fill="FFFFFF"/>
          </w:rPr>
          <w:t xml:space="preserve"> 1:3-9</w:t>
        </w:r>
      </w:hyperlink>
      <w:r w:rsidR="00436F8D">
        <w:rPr>
          <w:shd w:val="clear" w:color="auto" w:fill="FFFFFF"/>
        </w:rPr>
        <w:t xml:space="preserve">  (Grace of God Bestowed on Us in Christ Jesus)</w:t>
      </w:r>
    </w:p>
    <w:p w14:paraId="74AD5A3B" w14:textId="12C4D983" w:rsidR="009F3183" w:rsidRDefault="00436F8D" w:rsidP="000B5B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what way(s) do you need God’s grace</w:t>
      </w:r>
      <w:r w:rsidR="009F3183">
        <w:rPr>
          <w:sz w:val="28"/>
          <w:szCs w:val="28"/>
        </w:rPr>
        <w:t xml:space="preserve"> now?</w:t>
      </w:r>
    </w:p>
    <w:p w14:paraId="2DF6F80A" w14:textId="33F69778" w:rsidR="008E522D" w:rsidRPr="006B20EF" w:rsidRDefault="008E522D" w:rsidP="008E522D">
      <w:pPr>
        <w:pStyle w:val="NoSpacing"/>
        <w:rPr>
          <w:sz w:val="20"/>
          <w:szCs w:val="20"/>
        </w:rPr>
      </w:pPr>
    </w:p>
    <w:p w14:paraId="7E523EC8" w14:textId="46EF7621" w:rsidR="00C959D2" w:rsidRPr="00C959D2" w:rsidRDefault="0052367E" w:rsidP="00A30BC2">
      <w:pPr>
        <w:pStyle w:val="NoSpacing"/>
        <w:rPr>
          <w:color w:val="000000"/>
          <w:sz w:val="28"/>
          <w:szCs w:val="28"/>
          <w:shd w:val="clear" w:color="auto" w:fill="FFFFFF"/>
        </w:rPr>
      </w:pPr>
      <w:hyperlink r:id="rId12" w:tgtFrame="_blank" w:history="1">
        <w:r w:rsidR="00733266" w:rsidRPr="00733266">
          <w:rPr>
            <w:shd w:val="clear" w:color="auto" w:fill="FFFFFF"/>
          </w:rPr>
          <w:t>Gospel</w:t>
        </w:r>
        <w:r w:rsidR="00436F8D">
          <w:rPr>
            <w:shd w:val="clear" w:color="auto" w:fill="FFFFFF"/>
          </w:rPr>
          <w:t>: Mark 13:33-37</w:t>
        </w:r>
      </w:hyperlink>
      <w:r w:rsidR="00436F8D">
        <w:rPr>
          <w:shd w:val="clear" w:color="auto" w:fill="FFFFFF"/>
        </w:rPr>
        <w:t xml:space="preserve">  (Be Watchful!  Be alert!)</w:t>
      </w:r>
      <w:r w:rsidR="00733266" w:rsidRPr="00733266">
        <w:br/>
      </w:r>
      <w:r w:rsidR="00DA4E50" w:rsidRPr="00DA4E50">
        <w:rPr>
          <w:color w:val="000000"/>
          <w:sz w:val="28"/>
          <w:szCs w:val="28"/>
          <w:shd w:val="clear" w:color="auto" w:fill="FFFFFF"/>
        </w:rPr>
        <w:t>W</w:t>
      </w:r>
      <w:r w:rsidR="009F3183">
        <w:rPr>
          <w:color w:val="000000"/>
          <w:sz w:val="28"/>
          <w:szCs w:val="28"/>
          <w:shd w:val="clear" w:color="auto" w:fill="FFFFFF"/>
        </w:rPr>
        <w:t xml:space="preserve">hat signs do you observe that tell you God is present in your life? </w:t>
      </w:r>
      <w:r w:rsidR="00432767">
        <w:rPr>
          <w:color w:val="000000"/>
          <w:sz w:val="28"/>
          <w:szCs w:val="28"/>
          <w:shd w:val="clear" w:color="auto" w:fill="FFFFFF"/>
        </w:rPr>
        <w:t xml:space="preserve"> I</w:t>
      </w:r>
      <w:r w:rsidR="009F3183">
        <w:rPr>
          <w:color w:val="000000"/>
          <w:sz w:val="28"/>
          <w:szCs w:val="28"/>
          <w:shd w:val="clear" w:color="auto" w:fill="FFFFFF"/>
        </w:rPr>
        <w:t>n the world today?</w:t>
      </w:r>
    </w:p>
    <w:p w14:paraId="3A43F1A0" w14:textId="057E6A13" w:rsidR="008E522D" w:rsidRPr="00C959D2" w:rsidRDefault="008E522D" w:rsidP="007E7A77">
      <w:pPr>
        <w:pStyle w:val="NoSpacing"/>
        <w:rPr>
          <w:color w:val="000000"/>
          <w:sz w:val="20"/>
          <w:szCs w:val="20"/>
          <w:shd w:val="clear" w:color="auto" w:fill="FFFFFF"/>
        </w:rPr>
      </w:pPr>
    </w:p>
    <w:p w14:paraId="4F268847" w14:textId="67CAE270" w:rsidR="00701F26" w:rsidRPr="00DA4E50" w:rsidRDefault="00EE0DC0" w:rsidP="008E522D">
      <w:pPr>
        <w:pStyle w:val="NoSpacing"/>
        <w:rPr>
          <w:sz w:val="20"/>
          <w:szCs w:val="20"/>
        </w:rPr>
      </w:pPr>
      <w:r w:rsidRPr="00DA09EB">
        <w:rPr>
          <w:sz w:val="20"/>
          <w:szCs w:val="20"/>
        </w:rPr>
        <w:t>Adapted</w:t>
      </w:r>
      <w:r w:rsidR="007E7A77" w:rsidRPr="00B44E33">
        <w:rPr>
          <w:sz w:val="20"/>
          <w:szCs w:val="20"/>
        </w:rPr>
        <w:t xml:space="preserve"> from</w:t>
      </w:r>
      <w:r w:rsidR="00C959D2">
        <w:rPr>
          <w:sz w:val="20"/>
          <w:szCs w:val="20"/>
        </w:rPr>
        <w:t xml:space="preserve"> </w:t>
      </w:r>
      <w:r w:rsidR="007E7A77">
        <w:rPr>
          <w:i/>
          <w:iCs/>
          <w:sz w:val="20"/>
          <w:szCs w:val="20"/>
        </w:rPr>
        <w:t>B</w:t>
      </w:r>
      <w:r w:rsidR="007E7A77" w:rsidRPr="00B44E33">
        <w:rPr>
          <w:i/>
          <w:iCs/>
          <w:sz w:val="20"/>
          <w:szCs w:val="20"/>
        </w:rPr>
        <w:t>reaking Open the Lectionary</w:t>
      </w:r>
      <w:r w:rsidR="007E7A77" w:rsidRPr="00B44E33">
        <w:rPr>
          <w:sz w:val="20"/>
          <w:szCs w:val="20"/>
        </w:rPr>
        <w:t>, Cycle A, Margaret Nutting Ralph, Paulist Press, 2007</w:t>
      </w:r>
      <w:r w:rsidR="00C959D2">
        <w:rPr>
          <w:sz w:val="20"/>
          <w:szCs w:val="20"/>
        </w:rPr>
        <w:t>, and</w:t>
      </w:r>
      <w:r w:rsidR="00C959D2" w:rsidRPr="00DA09EB">
        <w:rPr>
          <w:sz w:val="20"/>
          <w:szCs w:val="20"/>
        </w:rPr>
        <w:t xml:space="preserve"> from</w:t>
      </w:r>
      <w:r w:rsidR="00C959D2" w:rsidRPr="00E17990">
        <w:rPr>
          <w:i/>
          <w:iCs/>
          <w:sz w:val="20"/>
          <w:szCs w:val="20"/>
        </w:rPr>
        <w:t xml:space="preserve"> Praying Towards Sunday: </w:t>
      </w:r>
      <w:r w:rsidR="009F3183">
        <w:rPr>
          <w:i/>
          <w:iCs/>
          <w:sz w:val="20"/>
          <w:szCs w:val="20"/>
        </w:rPr>
        <w:t>First Sunday in Advent B</w:t>
      </w:r>
      <w:r w:rsidR="00C959D2" w:rsidRPr="00E17990">
        <w:rPr>
          <w:i/>
          <w:iCs/>
          <w:sz w:val="20"/>
          <w:szCs w:val="20"/>
        </w:rPr>
        <w:t xml:space="preserve">, </w:t>
      </w:r>
      <w:r w:rsidR="00C959D2" w:rsidRPr="00E17990">
        <w:rPr>
          <w:i/>
          <w:iCs/>
          <w:sz w:val="20"/>
          <w:szCs w:val="20"/>
          <w:shd w:val="clear" w:color="auto" w:fill="FFFFFF"/>
        </w:rPr>
        <w:t xml:space="preserve">Anne </w:t>
      </w:r>
      <w:proofErr w:type="spellStart"/>
      <w:r w:rsidR="00C959D2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C959D2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C959D2">
        <w:rPr>
          <w:i/>
          <w:iCs/>
          <w:sz w:val="20"/>
          <w:szCs w:val="20"/>
          <w:shd w:val="clear" w:color="auto" w:fill="FFFFFF"/>
        </w:rPr>
        <w:t xml:space="preserve">, </w:t>
      </w:r>
      <w:hyperlink r:id="rId13" w:history="1">
        <w:r w:rsidR="009F3183" w:rsidRPr="00314A7F">
          <w:rPr>
            <w:rStyle w:val="Hyperlink"/>
            <w:sz w:val="20"/>
            <w:szCs w:val="20"/>
          </w:rPr>
          <w:t>https://liturgy.slu.edu/1AdvB112920/reflections_osdieck.html</w:t>
        </w:r>
      </w:hyperlink>
      <w:r w:rsidR="009F3183">
        <w:rPr>
          <w:sz w:val="20"/>
          <w:szCs w:val="20"/>
        </w:rPr>
        <w:t>.</w:t>
      </w:r>
    </w:p>
    <w:p w14:paraId="63C7E257" w14:textId="77777777" w:rsidR="009F3183" w:rsidRDefault="009F3183" w:rsidP="00E308A7">
      <w:pPr>
        <w:pStyle w:val="NoSpacing"/>
        <w:rPr>
          <w:sz w:val="28"/>
          <w:szCs w:val="28"/>
        </w:rPr>
      </w:pPr>
    </w:p>
    <w:p w14:paraId="7D510E01" w14:textId="77777777" w:rsidR="00634DAA" w:rsidRDefault="00634DAA" w:rsidP="00E308A7">
      <w:pPr>
        <w:pStyle w:val="NoSpacing"/>
        <w:rPr>
          <w:sz w:val="28"/>
          <w:szCs w:val="28"/>
        </w:rPr>
      </w:pPr>
    </w:p>
    <w:p w14:paraId="51BCA6FA" w14:textId="2CF99189" w:rsidR="00801C62" w:rsidRDefault="00BB69ED" w:rsidP="00E308A7">
      <w:pPr>
        <w:pStyle w:val="NoSpacing"/>
        <w:rPr>
          <w:sz w:val="28"/>
          <w:szCs w:val="28"/>
        </w:rPr>
      </w:pPr>
      <w:r w:rsidRPr="00E308A7">
        <w:rPr>
          <w:sz w:val="28"/>
          <w:szCs w:val="28"/>
        </w:rPr>
        <w:t>PRAYER</w:t>
      </w:r>
    </w:p>
    <w:p w14:paraId="42334F9B" w14:textId="77777777" w:rsidR="00E308A7" w:rsidRPr="00E308A7" w:rsidRDefault="00E308A7" w:rsidP="00E308A7">
      <w:pPr>
        <w:pStyle w:val="NoSpacing"/>
        <w:rPr>
          <w:sz w:val="16"/>
          <w:szCs w:val="16"/>
        </w:rPr>
      </w:pPr>
    </w:p>
    <w:p w14:paraId="4EA9C815" w14:textId="1BEF73F2" w:rsidR="00E308A7" w:rsidRPr="00E308A7" w:rsidRDefault="009F3183" w:rsidP="00E308A7">
      <w:pPr>
        <w:pStyle w:val="NoSpacing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Whether </w:t>
      </w:r>
      <w:r w:rsidR="006B20EF">
        <w:rPr>
          <w:rFonts w:cstheme="minorHAnsi"/>
          <w:color w:val="000000"/>
          <w:sz w:val="28"/>
          <w:szCs w:val="28"/>
        </w:rPr>
        <w:t xml:space="preserve">on </w:t>
      </w:r>
      <w:r>
        <w:rPr>
          <w:rFonts w:cstheme="minorHAnsi"/>
          <w:color w:val="000000"/>
          <w:sz w:val="28"/>
          <w:szCs w:val="28"/>
        </w:rPr>
        <w:t xml:space="preserve">rough roads or sunny streets, let us never stop watching for you, O Lord.  Come to us as we walk with one another on the pathway of </w:t>
      </w:r>
      <w:r w:rsidR="0052367E">
        <w:rPr>
          <w:rFonts w:cstheme="minorHAnsi"/>
          <w:color w:val="000000"/>
          <w:sz w:val="28"/>
          <w:szCs w:val="28"/>
        </w:rPr>
        <w:t>life</w:t>
      </w:r>
      <w:r>
        <w:rPr>
          <w:rFonts w:cstheme="minorHAnsi"/>
          <w:color w:val="000000"/>
          <w:sz w:val="28"/>
          <w:szCs w:val="28"/>
        </w:rPr>
        <w:t>.  We look for you in all things, all creation, every event, every one we meet along the way.  Amen.</w:t>
      </w:r>
    </w:p>
    <w:p w14:paraId="1F8FF290" w14:textId="77777777" w:rsidR="00EE0DC0" w:rsidRPr="00701F26" w:rsidRDefault="00EE0DC0" w:rsidP="00EE0DC0">
      <w:pPr>
        <w:pStyle w:val="NoSpacing"/>
        <w:rPr>
          <w:rFonts w:cstheme="minorHAnsi"/>
          <w:color w:val="000000"/>
          <w:sz w:val="16"/>
          <w:szCs w:val="16"/>
        </w:rPr>
      </w:pPr>
    </w:p>
    <w:p w14:paraId="1758162F" w14:textId="1D41D017" w:rsidR="00E308A7" w:rsidRDefault="00B86ED7" w:rsidP="000B5BF8">
      <w:pPr>
        <w:pStyle w:val="NoSpacing"/>
        <w:rPr>
          <w:rStyle w:val="Hyperlink"/>
          <w:sz w:val="20"/>
          <w:szCs w:val="20"/>
        </w:rPr>
      </w:pPr>
      <w:r w:rsidRPr="00DA09EB">
        <w:rPr>
          <w:sz w:val="20"/>
          <w:szCs w:val="20"/>
        </w:rPr>
        <w:t>Adapted from</w:t>
      </w:r>
      <w:r w:rsidRPr="00E17990">
        <w:rPr>
          <w:i/>
          <w:iCs/>
          <w:sz w:val="20"/>
          <w:szCs w:val="20"/>
        </w:rPr>
        <w:t xml:space="preserve"> </w:t>
      </w:r>
      <w:r w:rsidR="00E14486" w:rsidRPr="00E17990">
        <w:rPr>
          <w:i/>
          <w:iCs/>
          <w:sz w:val="20"/>
          <w:szCs w:val="20"/>
        </w:rPr>
        <w:t xml:space="preserve">Praying Towards Sunday: </w:t>
      </w:r>
      <w:r w:rsidR="006B20EF">
        <w:rPr>
          <w:i/>
          <w:iCs/>
          <w:sz w:val="20"/>
          <w:szCs w:val="20"/>
        </w:rPr>
        <w:t>First Sunday of Advent B, A</w:t>
      </w:r>
      <w:r w:rsidR="00E14486" w:rsidRPr="00E17990">
        <w:rPr>
          <w:i/>
          <w:iCs/>
          <w:sz w:val="20"/>
          <w:szCs w:val="20"/>
          <w:shd w:val="clear" w:color="auto" w:fill="FFFFFF"/>
        </w:rPr>
        <w:t xml:space="preserve">nne </w:t>
      </w:r>
      <w:proofErr w:type="spellStart"/>
      <w:r w:rsidR="00E14486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E14486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8E522D">
        <w:rPr>
          <w:i/>
          <w:iCs/>
          <w:sz w:val="20"/>
          <w:szCs w:val="20"/>
          <w:shd w:val="clear" w:color="auto" w:fill="FFFFFF"/>
        </w:rPr>
        <w:t xml:space="preserve">, </w:t>
      </w:r>
      <w:r w:rsidR="006B20EF" w:rsidRPr="006B20EF">
        <w:rPr>
          <w:rStyle w:val="Hyperlink"/>
          <w:sz w:val="20"/>
          <w:szCs w:val="20"/>
        </w:rPr>
        <w:t>https://liturgy.slu.edu/1AdvB112920/prayerpathmain.html</w:t>
      </w:r>
      <w:r w:rsidR="006B20EF">
        <w:rPr>
          <w:rStyle w:val="Hyperlink"/>
          <w:sz w:val="20"/>
          <w:szCs w:val="20"/>
        </w:rPr>
        <w:t>.</w:t>
      </w:r>
    </w:p>
    <w:p w14:paraId="4A53BFAB" w14:textId="77777777" w:rsidR="00634DAA" w:rsidRDefault="00634DAA" w:rsidP="000B5BF8">
      <w:pPr>
        <w:pStyle w:val="NoSpacing"/>
        <w:pBdr>
          <w:bottom w:val="single" w:sz="6" w:space="1" w:color="auto"/>
        </w:pBdr>
        <w:rPr>
          <w:i/>
          <w:iCs/>
          <w:sz w:val="20"/>
          <w:szCs w:val="20"/>
          <w:shd w:val="clear" w:color="auto" w:fill="FFFFFF"/>
        </w:rPr>
      </w:pPr>
    </w:p>
    <w:p w14:paraId="1B019453" w14:textId="2A1F3AC6" w:rsidR="009F3183" w:rsidRDefault="00634DAA" w:rsidP="000B5BF8">
      <w:pPr>
        <w:pStyle w:val="NoSpacing"/>
        <w:rPr>
          <w:sz w:val="20"/>
          <w:szCs w:val="20"/>
          <w:shd w:val="clear" w:color="auto" w:fill="FFFFFF"/>
        </w:rPr>
      </w:pPr>
      <w:r w:rsidRPr="00634DAA">
        <w:rPr>
          <w:sz w:val="20"/>
          <w:szCs w:val="20"/>
          <w:shd w:val="clear" w:color="auto" w:fill="FFFFFF"/>
        </w:rPr>
        <w:t xml:space="preserve">Art Source: </w:t>
      </w:r>
      <w:hyperlink r:id="rId14" w:history="1">
        <w:r w:rsidRPr="00314A7F">
          <w:rPr>
            <w:rStyle w:val="Hyperlink"/>
            <w:sz w:val="20"/>
            <w:szCs w:val="20"/>
            <w:shd w:val="clear" w:color="auto" w:fill="FFFFFF"/>
          </w:rPr>
          <w:t>https://www.allsaintsamersfoort.nl/sermons/advent-sunday-actively-waiting/</w:t>
        </w:r>
      </w:hyperlink>
    </w:p>
    <w:p w14:paraId="1EA5D52F" w14:textId="77777777" w:rsidR="00634DAA" w:rsidRPr="00634DAA" w:rsidRDefault="00634DAA" w:rsidP="000B5BF8">
      <w:pPr>
        <w:pStyle w:val="NoSpacing"/>
        <w:rPr>
          <w:sz w:val="20"/>
          <w:szCs w:val="20"/>
          <w:shd w:val="clear" w:color="auto" w:fill="FFFFFF"/>
        </w:rPr>
      </w:pPr>
    </w:p>
    <w:sectPr w:rsidR="00634DAA" w:rsidRPr="00634DAA" w:rsidSect="00EE0D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A"/>
    <w:multiLevelType w:val="hybridMultilevel"/>
    <w:tmpl w:val="79425FDC"/>
    <w:lvl w:ilvl="0" w:tplc="76B0A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92030"/>
    <w:multiLevelType w:val="hybridMultilevel"/>
    <w:tmpl w:val="A8B0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2E50"/>
    <w:multiLevelType w:val="hybridMultilevel"/>
    <w:tmpl w:val="EB50ECA4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6FC1"/>
    <w:multiLevelType w:val="hybridMultilevel"/>
    <w:tmpl w:val="3F62182A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E1181"/>
    <w:multiLevelType w:val="hybridMultilevel"/>
    <w:tmpl w:val="59A2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23BD7"/>
    <w:multiLevelType w:val="hybridMultilevel"/>
    <w:tmpl w:val="BB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2C25AF"/>
    <w:multiLevelType w:val="hybridMultilevel"/>
    <w:tmpl w:val="A406E2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B2"/>
    <w:rsid w:val="00005D27"/>
    <w:rsid w:val="000513E8"/>
    <w:rsid w:val="000B5BF8"/>
    <w:rsid w:val="000E7A45"/>
    <w:rsid w:val="00106569"/>
    <w:rsid w:val="00113F46"/>
    <w:rsid w:val="00120ACB"/>
    <w:rsid w:val="001606BF"/>
    <w:rsid w:val="00164E2B"/>
    <w:rsid w:val="001A5FC2"/>
    <w:rsid w:val="002075B0"/>
    <w:rsid w:val="002906DF"/>
    <w:rsid w:val="002A4BD8"/>
    <w:rsid w:val="002D04DF"/>
    <w:rsid w:val="00326652"/>
    <w:rsid w:val="00344265"/>
    <w:rsid w:val="00366BD4"/>
    <w:rsid w:val="00401EB2"/>
    <w:rsid w:val="0040401A"/>
    <w:rsid w:val="00432767"/>
    <w:rsid w:val="00436F8D"/>
    <w:rsid w:val="0047590B"/>
    <w:rsid w:val="004B24D9"/>
    <w:rsid w:val="004B571F"/>
    <w:rsid w:val="005026F1"/>
    <w:rsid w:val="0052367E"/>
    <w:rsid w:val="00634DAA"/>
    <w:rsid w:val="00693CC3"/>
    <w:rsid w:val="006B20EF"/>
    <w:rsid w:val="00701F26"/>
    <w:rsid w:val="00733266"/>
    <w:rsid w:val="007807CB"/>
    <w:rsid w:val="007830E2"/>
    <w:rsid w:val="007A6D69"/>
    <w:rsid w:val="007E7A77"/>
    <w:rsid w:val="0080010D"/>
    <w:rsid w:val="00801C62"/>
    <w:rsid w:val="008D3DCC"/>
    <w:rsid w:val="008E522D"/>
    <w:rsid w:val="008F1601"/>
    <w:rsid w:val="00930E18"/>
    <w:rsid w:val="009601E3"/>
    <w:rsid w:val="00974EA4"/>
    <w:rsid w:val="00984E0B"/>
    <w:rsid w:val="009F3183"/>
    <w:rsid w:val="009F7A91"/>
    <w:rsid w:val="00A03A08"/>
    <w:rsid w:val="00A30BC2"/>
    <w:rsid w:val="00A31090"/>
    <w:rsid w:val="00A31286"/>
    <w:rsid w:val="00A62C6D"/>
    <w:rsid w:val="00A73F04"/>
    <w:rsid w:val="00B019CE"/>
    <w:rsid w:val="00B44E33"/>
    <w:rsid w:val="00B50D88"/>
    <w:rsid w:val="00B75CA9"/>
    <w:rsid w:val="00B830E1"/>
    <w:rsid w:val="00B86ED7"/>
    <w:rsid w:val="00BB1E9B"/>
    <w:rsid w:val="00BB69ED"/>
    <w:rsid w:val="00C959D2"/>
    <w:rsid w:val="00CB1817"/>
    <w:rsid w:val="00D06CED"/>
    <w:rsid w:val="00D414FA"/>
    <w:rsid w:val="00D70D9F"/>
    <w:rsid w:val="00D85425"/>
    <w:rsid w:val="00DA09EB"/>
    <w:rsid w:val="00DA4E50"/>
    <w:rsid w:val="00DB4E0B"/>
    <w:rsid w:val="00DD7A2B"/>
    <w:rsid w:val="00E14486"/>
    <w:rsid w:val="00E17990"/>
    <w:rsid w:val="00E308A7"/>
    <w:rsid w:val="00E34AE0"/>
    <w:rsid w:val="00EA60E3"/>
    <w:rsid w:val="00EE0DC0"/>
    <w:rsid w:val="00FA3161"/>
    <w:rsid w:val="00FC2732"/>
    <w:rsid w:val="00FD17D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53D"/>
  <w15:chartTrackingRefBased/>
  <w15:docId w15:val="{25078DD1-A11D-4B4F-ABAF-C31780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B2"/>
    <w:pPr>
      <w:spacing w:after="0" w:line="240" w:lineRule="auto"/>
    </w:pPr>
  </w:style>
  <w:style w:type="character" w:customStyle="1" w:styleId="fn">
    <w:name w:val="fn"/>
    <w:basedOn w:val="DefaultParagraphFont"/>
    <w:rsid w:val="00B44E33"/>
  </w:style>
  <w:style w:type="character" w:styleId="Hyperlink">
    <w:name w:val="Hyperlink"/>
    <w:basedOn w:val="DefaultParagraphFont"/>
    <w:uiPriority w:val="99"/>
    <w:unhideWhenUsed/>
    <w:rsid w:val="00B44E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BD8"/>
    <w:rPr>
      <w:i/>
      <w:iCs/>
    </w:rPr>
  </w:style>
  <w:style w:type="paragraph" w:styleId="ListParagraph">
    <w:name w:val="List Paragraph"/>
    <w:basedOn w:val="Normal"/>
    <w:uiPriority w:val="34"/>
    <w:qFormat/>
    <w:rsid w:val="002A4B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1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readings/112920.cfm" TargetMode="External"/><Relationship Id="rId13" Type="http://schemas.openxmlformats.org/officeDocument/2006/relationships/hyperlink" Target="https://liturgy.slu.edu/1AdvB112920/reflections_osdie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readings/112920.cfm" TargetMode="External"/><Relationship Id="rId12" Type="http://schemas.openxmlformats.org/officeDocument/2006/relationships/hyperlink" Target="http://usccb.org/bible/readings/061420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readings/112920.cfm" TargetMode="External"/><Relationship Id="rId11" Type="http://schemas.openxmlformats.org/officeDocument/2006/relationships/hyperlink" Target="http://usccb.org/bible/readings/061420.cf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usccb.org/bible/readings/061420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readings/112920.cfm" TargetMode="External"/><Relationship Id="rId14" Type="http://schemas.openxmlformats.org/officeDocument/2006/relationships/hyperlink" Target="https://www.allsaintsamersfoort.nl/sermons/advent-sunday-actively-wa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2020-11-23T15:39:00Z</cp:lastPrinted>
  <dcterms:created xsi:type="dcterms:W3CDTF">2020-11-23T15:00:00Z</dcterms:created>
  <dcterms:modified xsi:type="dcterms:W3CDTF">2020-11-23T15:45:00Z</dcterms:modified>
</cp:coreProperties>
</file>